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b/>
          <w:sz w:val="28"/>
        </w:rPr>
      </w:pPr>
      <w:r>
        <w:rPr>
          <w:b/>
          <w:sz w:val="28"/>
        </w:rPr>
        <w:t>附</w:t>
      </w:r>
      <w:r>
        <w:rPr>
          <w:rFonts w:hint="eastAsia"/>
          <w:b/>
          <w:sz w:val="28"/>
          <w:lang w:eastAsia="zh-CN"/>
        </w:rPr>
        <w:t>件</w:t>
      </w:r>
      <w:r>
        <w:rPr>
          <w:rFonts w:hint="eastAsia"/>
          <w:b/>
          <w:sz w:val="28"/>
          <w:lang w:val="en-US" w:eastAsia="zh-CN"/>
        </w:rPr>
        <w:t>1</w:t>
      </w:r>
    </w:p>
    <w:p>
      <w:pPr>
        <w:spacing w:after="2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eastAsia="zh-CN"/>
        </w:rPr>
        <w:t>河南省</w:t>
      </w:r>
      <w:r>
        <w:rPr>
          <w:b/>
          <w:sz w:val="32"/>
          <w:szCs w:val="32"/>
        </w:rPr>
        <w:t>农业信息化企业名录》</w:t>
      </w:r>
    </w:p>
    <w:tbl>
      <w:tblPr>
        <w:tblStyle w:val="2"/>
        <w:tblW w:w="151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734"/>
        <w:gridCol w:w="2130"/>
        <w:gridCol w:w="710"/>
        <w:gridCol w:w="1419"/>
        <w:gridCol w:w="828"/>
        <w:gridCol w:w="710"/>
        <w:gridCol w:w="2403"/>
        <w:gridCol w:w="567"/>
        <w:gridCol w:w="567"/>
        <w:gridCol w:w="567"/>
        <w:gridCol w:w="571"/>
        <w:gridCol w:w="567"/>
        <w:gridCol w:w="567"/>
        <w:gridCol w:w="567"/>
        <w:gridCol w:w="567"/>
        <w:gridCol w:w="572"/>
        <w:gridCol w:w="5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5" w:hRule="atLeast"/>
          <w:jc w:val="center"/>
        </w:trPr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1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法人</w:t>
            </w:r>
          </w:p>
        </w:tc>
        <w:tc>
          <w:tcPr>
            <w:tcW w:w="14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注册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规模(人)</w:t>
            </w:r>
          </w:p>
        </w:tc>
        <w:tc>
          <w:tcPr>
            <w:tcW w:w="24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5681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农业信息化产品或服务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（在符合选项填写“*”，可多选）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硬件设备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软件及服务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传感元器件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农情监测设备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智能控制设备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智能农机具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农业物联网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质量安全追溯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农业大数据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电商平台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社会化服务</w:t>
            </w: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56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示例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郑州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河南**科技有限公司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李**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136********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1000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50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河南省郑州市金水区**路**号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56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56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56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8"/>
        </w:rPr>
      </w:pPr>
      <w:r>
        <w:rPr>
          <w:b/>
          <w:sz w:val="28"/>
        </w:rPr>
        <w:t>附</w:t>
      </w:r>
      <w:r>
        <w:rPr>
          <w:rFonts w:hint="eastAsia"/>
          <w:b/>
          <w:sz w:val="28"/>
          <w:lang w:eastAsia="zh-CN"/>
        </w:rPr>
        <w:t>件</w:t>
      </w:r>
      <w:r>
        <w:rPr>
          <w:rFonts w:hint="eastAsia"/>
          <w:b/>
          <w:sz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eastAsia="zh-CN"/>
        </w:rPr>
        <w:t>河南省</w:t>
      </w:r>
      <w:r>
        <w:rPr>
          <w:b/>
          <w:sz w:val="32"/>
        </w:rPr>
        <w:t>农业信息化企业</w:t>
      </w:r>
      <w:r>
        <w:rPr>
          <w:rFonts w:hint="eastAsia"/>
          <w:b/>
          <w:sz w:val="32"/>
        </w:rPr>
        <w:t>情况</w:t>
      </w:r>
      <w:r>
        <w:rPr>
          <w:b/>
          <w:sz w:val="32"/>
        </w:rPr>
        <w:t>登记表</w:t>
      </w:r>
    </w:p>
    <w:tbl>
      <w:tblPr>
        <w:tblStyle w:val="2"/>
        <w:tblW w:w="10080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0"/>
        <w:gridCol w:w="3198"/>
        <w:gridCol w:w="1102"/>
        <w:gridCol w:w="700"/>
        <w:gridCol w:w="602"/>
        <w:gridCol w:w="1052"/>
        <w:gridCol w:w="20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100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企业基本信息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注册资金（万元）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外资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民营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企业法定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代表人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成立日期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工商注册地址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18"/>
                <w:szCs w:val="18"/>
              </w:rPr>
              <w:t>企业规模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18"/>
                <w:szCs w:val="18"/>
                <w:lang w:eastAsia="zh-CN"/>
              </w:rPr>
              <w:t>（人）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（含传真）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办公地点</w:t>
            </w:r>
          </w:p>
        </w:tc>
        <w:tc>
          <w:tcPr>
            <w:tcW w:w="5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8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企业主要产品</w:t>
            </w:r>
          </w:p>
        </w:tc>
        <w:tc>
          <w:tcPr>
            <w:tcW w:w="8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企业简介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1" w:hRule="atLeast"/>
          <w:jc w:val="center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企业具备资质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资质名称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获得年月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0080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企业主要业绩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0" w:hRule="atLeast"/>
          <w:jc w:val="center"/>
        </w:trPr>
        <w:tc>
          <w:tcPr>
            <w:tcW w:w="10080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</w:rPr>
        <w:t>备注：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有□的请在符合内容前打勾填写；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填表人：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联系方式：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填写日期：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79"/>
    <w:rsid w:val="0032476A"/>
    <w:rsid w:val="004759B5"/>
    <w:rsid w:val="00896AA1"/>
    <w:rsid w:val="00B81379"/>
    <w:rsid w:val="00C65088"/>
    <w:rsid w:val="1006757F"/>
    <w:rsid w:val="151A1CBB"/>
    <w:rsid w:val="1D4C3806"/>
    <w:rsid w:val="38DF11D6"/>
    <w:rsid w:val="470F47B5"/>
    <w:rsid w:val="62233DBD"/>
    <w:rsid w:val="70FD658F"/>
    <w:rsid w:val="7C4F5D33"/>
    <w:rsid w:val="7CA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453</Words>
  <Characters>471</Characters>
  <Lines>6</Lines>
  <Paragraphs>1</Paragraphs>
  <TotalTime>5</TotalTime>
  <ScaleCrop>false</ScaleCrop>
  <LinksUpToDate>false</LinksUpToDate>
  <CharactersWithSpaces>607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2020-12-08T01:48:00Z</dcterms:created>
  <dc:creator>baiyang</dc:creator>
  <cp:lastModifiedBy>Administrator</cp:lastModifiedBy>
  <cp:lastPrinted>2020-12-08T07:14:00Z</cp:lastPrinted>
  <dcterms:modified xsi:type="dcterms:W3CDTF">2020-12-09T06:29:29Z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