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FangSong_GB2312" w:hAnsi="宋体" w:eastAsia="FangSong_GB2312"/>
          <w:color w:val="auto"/>
          <w:kern w:val="0"/>
          <w:sz w:val="32"/>
          <w:szCs w:val="32"/>
        </w:rPr>
      </w:pPr>
      <w:r>
        <w:rPr>
          <w:rFonts w:hint="eastAsia" w:ascii="FangSong_GB2312" w:hAnsi="宋体" w:eastAsia="FangSong_GB2312"/>
          <w:color w:val="auto"/>
          <w:kern w:val="0"/>
          <w:sz w:val="32"/>
          <w:szCs w:val="32"/>
        </w:rPr>
        <w:t>附件1</w:t>
      </w:r>
    </w:p>
    <w:p>
      <w:pPr>
        <w:jc w:val="center"/>
        <w:rPr>
          <w:rFonts w:hint="eastAsia" w:ascii="宋体" w:hAnsi="宋体"/>
          <w:b/>
          <w:color w:val="auto"/>
          <w:spacing w:val="20"/>
          <w:szCs w:val="21"/>
        </w:rPr>
      </w:pPr>
    </w:p>
    <w:tbl>
      <w:tblPr>
        <w:tblStyle w:val="3"/>
        <w:tblpPr w:leftFromText="180" w:rightFromText="180" w:vertAnchor="page" w:horzAnchor="page" w:tblpX="7712" w:tblpY="1756"/>
        <w:tblOverlap w:val="never"/>
        <w:tblW w:w="22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1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30" w:type="dxa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3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</w:rPr>
              <w:t>编 号</w:t>
            </w:r>
          </w:p>
        </w:tc>
        <w:tc>
          <w:tcPr>
            <w:tcW w:w="1130" w:type="dxa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32"/>
              </w:rPr>
            </w:pPr>
          </w:p>
        </w:tc>
      </w:tr>
    </w:tbl>
    <w:p>
      <w:pPr>
        <w:spacing w:line="560" w:lineRule="exact"/>
        <w:rPr>
          <w:rFonts w:hint="eastAsia" w:ascii="FangSong_GB2312" w:hAnsi="Adobe 宋体 Std L" w:eastAsia="FangSong_GB2312"/>
          <w:b/>
          <w:color w:val="auto"/>
          <w:spacing w:val="20"/>
          <w:szCs w:val="21"/>
        </w:rPr>
      </w:pPr>
    </w:p>
    <w:p>
      <w:pPr>
        <w:spacing w:line="560" w:lineRule="exact"/>
        <w:rPr>
          <w:rFonts w:hint="eastAsia" w:ascii="FangSong_GB2312" w:hAnsi="Adobe 宋体 Std L" w:eastAsia="FangSong_GB2312"/>
          <w:b/>
          <w:color w:val="auto"/>
          <w:spacing w:val="20"/>
          <w:szCs w:val="21"/>
        </w:rPr>
      </w:pPr>
    </w:p>
    <w:p>
      <w:pPr>
        <w:spacing w:line="560" w:lineRule="exact"/>
        <w:rPr>
          <w:rFonts w:ascii="FangSong_GB2312" w:hAnsi="Adobe 宋体 Std L" w:eastAsia="FangSong_GB2312"/>
          <w:b/>
          <w:color w:val="auto"/>
          <w:spacing w:val="20"/>
          <w:szCs w:val="21"/>
        </w:rPr>
      </w:pPr>
    </w:p>
    <w:p>
      <w:pPr>
        <w:spacing w:line="560" w:lineRule="exact"/>
        <w:rPr>
          <w:rFonts w:ascii="FangSong_GB2312" w:hAnsi="Adobe 宋体 Std L" w:eastAsia="FangSong_GB2312"/>
          <w:b/>
          <w:color w:val="auto"/>
          <w:spacing w:val="20"/>
          <w:szCs w:val="21"/>
        </w:rPr>
      </w:pP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5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56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56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56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56"/>
          <w:szCs w:val="44"/>
          <w:lang w:val="en-US" w:eastAsia="zh-CN"/>
        </w:rPr>
        <w:t>巩义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56"/>
          <w:szCs w:val="44"/>
        </w:rPr>
        <w:t>市慈善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56"/>
          <w:szCs w:val="44"/>
          <w:lang w:val="en-US" w:eastAsia="zh-CN"/>
        </w:rPr>
        <w:t>总会</w:t>
      </w:r>
    </w:p>
    <w:p>
      <w:pPr>
        <w:spacing w:line="660" w:lineRule="exact"/>
        <w:jc w:val="center"/>
        <w:rPr>
          <w:rFonts w:hint="eastAsia" w:ascii="宋体" w:hAnsi="宋体" w:cs="方正小标宋简体"/>
          <w:b/>
          <w:bCs/>
          <w:color w:val="auto"/>
          <w:kern w:val="0"/>
          <w:sz w:val="48"/>
          <w:szCs w:val="36"/>
        </w:rPr>
      </w:pPr>
      <w:r>
        <w:rPr>
          <w:rFonts w:hint="eastAsia" w:ascii="宋体" w:hAnsi="宋体" w:cs="方正小标宋简体"/>
          <w:b/>
          <w:bCs/>
          <w:color w:val="auto"/>
          <w:kern w:val="0"/>
          <w:sz w:val="48"/>
          <w:szCs w:val="36"/>
          <w:lang w:val="en-US" w:eastAsia="zh-CN"/>
        </w:rPr>
        <w:t>慈善</w:t>
      </w:r>
      <w:r>
        <w:rPr>
          <w:rFonts w:hint="eastAsia" w:ascii="宋体" w:hAnsi="宋体" w:cs="方正小标宋简体"/>
          <w:b/>
          <w:bCs/>
          <w:color w:val="auto"/>
          <w:kern w:val="0"/>
          <w:sz w:val="48"/>
          <w:szCs w:val="36"/>
        </w:rPr>
        <w:t>公益</w:t>
      </w:r>
      <w:r>
        <w:rPr>
          <w:rFonts w:hint="eastAsia" w:ascii="宋体" w:hAnsi="宋体" w:cs="方正小标宋简体"/>
          <w:b/>
          <w:bCs/>
          <w:color w:val="auto"/>
          <w:kern w:val="0"/>
          <w:sz w:val="48"/>
          <w:szCs w:val="36"/>
          <w:lang w:val="en-US" w:eastAsia="zh-CN"/>
        </w:rPr>
        <w:t>项目</w:t>
      </w:r>
      <w:r>
        <w:rPr>
          <w:rFonts w:hint="eastAsia" w:ascii="宋体" w:hAnsi="宋体" w:cs="方正小标宋简体"/>
          <w:b/>
          <w:bCs/>
          <w:color w:val="auto"/>
          <w:kern w:val="0"/>
          <w:sz w:val="48"/>
          <w:szCs w:val="36"/>
        </w:rPr>
        <w:t>申报</w:t>
      </w:r>
      <w:r>
        <w:rPr>
          <w:rFonts w:hint="eastAsia" w:ascii="宋体" w:hAnsi="宋体" w:cs="方正小标宋简体"/>
          <w:b/>
          <w:bCs/>
          <w:color w:val="auto"/>
          <w:sz w:val="48"/>
          <w:szCs w:val="36"/>
        </w:rPr>
        <w:t>书</w:t>
      </w:r>
    </w:p>
    <w:p>
      <w:pPr>
        <w:spacing w:line="560" w:lineRule="exact"/>
        <w:rPr>
          <w:rFonts w:hint="eastAsia" w:ascii="FangSong_GB2312" w:eastAsia="FangSong_GB2312"/>
          <w:color w:val="auto"/>
          <w:szCs w:val="21"/>
        </w:rPr>
      </w:pPr>
    </w:p>
    <w:p>
      <w:pPr>
        <w:spacing w:line="560" w:lineRule="exact"/>
        <w:rPr>
          <w:rFonts w:hint="eastAsia" w:ascii="FangSong_GB2312" w:eastAsia="FangSong_GB2312"/>
          <w:color w:val="auto"/>
          <w:szCs w:val="21"/>
        </w:rPr>
      </w:pPr>
    </w:p>
    <w:p>
      <w:pPr>
        <w:spacing w:line="560" w:lineRule="exact"/>
        <w:rPr>
          <w:rFonts w:hint="eastAsia" w:ascii="FangSong_GB2312" w:eastAsia="FangSong_GB2312"/>
          <w:color w:val="auto"/>
          <w:szCs w:val="21"/>
        </w:rPr>
      </w:pPr>
    </w:p>
    <w:p>
      <w:pPr>
        <w:spacing w:line="560" w:lineRule="exact"/>
        <w:rPr>
          <w:rFonts w:hint="eastAsia" w:ascii="FangSong_GB2312" w:eastAsia="FangSong_GB2312"/>
          <w:color w:val="auto"/>
          <w:szCs w:val="21"/>
        </w:rPr>
      </w:pPr>
    </w:p>
    <w:p>
      <w:pPr>
        <w:spacing w:line="560" w:lineRule="exact"/>
        <w:jc w:val="right"/>
        <w:rPr>
          <w:rFonts w:hint="eastAsia" w:ascii="FangSong_GB2312" w:eastAsia="FangSong_GB2312"/>
          <w:color w:val="auto"/>
          <w:szCs w:val="21"/>
        </w:rPr>
      </w:pPr>
    </w:p>
    <w:p>
      <w:pPr>
        <w:spacing w:line="560" w:lineRule="exact"/>
        <w:rPr>
          <w:rFonts w:ascii="宋体" w:hAnsi="宋体"/>
          <w:color w:val="auto"/>
          <w:sz w:val="28"/>
          <w:szCs w:val="28"/>
        </w:rPr>
      </w:pPr>
    </w:p>
    <w:p>
      <w:pPr>
        <w:spacing w:line="560" w:lineRule="exact"/>
        <w:ind w:left="2796" w:leftChars="665" w:hanging="1400" w:hangingChars="500"/>
        <w:jc w:val="left"/>
        <w:rPr>
          <w:rFonts w:hint="eastAsia" w:ascii="宋体" w:hAnsi="宋体"/>
          <w:color w:val="auto"/>
          <w:sz w:val="28"/>
          <w:szCs w:val="28"/>
          <w:u w:val="single"/>
        </w:rPr>
      </w:pPr>
      <w:r>
        <w:rPr>
          <w:rFonts w:hint="eastAsia" w:ascii="宋体" w:hAnsi="宋体"/>
          <w:color w:val="auto"/>
          <w:sz w:val="28"/>
          <w:szCs w:val="28"/>
        </w:rPr>
        <w:t>项目名称: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u w:val="single"/>
        </w:rPr>
        <w:t>      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u w:val="single"/>
        </w:rPr>
        <w:t>            </w:t>
      </w:r>
      <w:bookmarkStart w:id="0" w:name="_GoBack"/>
      <w:bookmarkEnd w:id="0"/>
    </w:p>
    <w:p>
      <w:pPr>
        <w:spacing w:line="560" w:lineRule="exact"/>
        <w:ind w:firstLine="1400" w:firstLineChars="500"/>
        <w:jc w:val="left"/>
        <w:rPr>
          <w:rFonts w:hint="eastAsia" w:ascii="宋体" w:hAnsi="宋体"/>
          <w:color w:val="auto"/>
          <w:sz w:val="28"/>
          <w:szCs w:val="28"/>
          <w:u w:val="single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申报单位: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                （盖章）</w:t>
      </w:r>
    </w:p>
    <w:p>
      <w:pPr>
        <w:spacing w:line="560" w:lineRule="exact"/>
        <w:ind w:firstLine="1400" w:firstLineChars="500"/>
        <w:jc w:val="left"/>
        <w:rPr>
          <w:rFonts w:hint="eastAsia" w:ascii="宋体" w:hAnsi="宋体"/>
          <w:color w:val="auto"/>
          <w:sz w:val="28"/>
          <w:szCs w:val="28"/>
          <w:u w:val="single"/>
        </w:rPr>
      </w:pPr>
      <w:r>
        <w:rPr>
          <w:rFonts w:hint="eastAsia" w:ascii="宋体" w:hAnsi="宋体"/>
          <w:color w:val="auto"/>
          <w:sz w:val="28"/>
          <w:szCs w:val="28"/>
        </w:rPr>
        <w:t>联 系 人：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>                   </w:t>
      </w:r>
    </w:p>
    <w:p>
      <w:pPr>
        <w:spacing w:line="560" w:lineRule="exact"/>
        <w:ind w:firstLine="1400" w:firstLineChars="500"/>
        <w:jc w:val="left"/>
        <w:rPr>
          <w:rFonts w:hint="eastAsia" w:ascii="宋体" w:hAnsi="宋体"/>
          <w:color w:val="auto"/>
          <w:sz w:val="28"/>
          <w:szCs w:val="28"/>
          <w:u w:val="thick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电    话：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>                   </w:t>
      </w:r>
    </w:p>
    <w:p>
      <w:pPr>
        <w:spacing w:line="560" w:lineRule="exact"/>
        <w:ind w:firstLine="1400" w:firstLineChars="500"/>
        <w:jc w:val="left"/>
        <w:rPr>
          <w:rFonts w:ascii="FangSong_GB2312" w:hAnsi="FangSong_GB2312" w:eastAsia="FangSong_GB2312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填表日期：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年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月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日     </w:t>
      </w:r>
    </w:p>
    <w:p>
      <w:pPr>
        <w:tabs>
          <w:tab w:val="left" w:pos="2910"/>
        </w:tabs>
        <w:spacing w:line="560" w:lineRule="exact"/>
        <w:jc w:val="center"/>
        <w:rPr>
          <w:rFonts w:hint="eastAsia" w:ascii="宋体" w:hAnsi="宋体"/>
          <w:color w:val="auto"/>
          <w:sz w:val="28"/>
          <w:szCs w:val="28"/>
        </w:rPr>
      </w:pPr>
    </w:p>
    <w:p>
      <w:pPr>
        <w:tabs>
          <w:tab w:val="left" w:pos="2910"/>
        </w:tabs>
        <w:spacing w:line="560" w:lineRule="exact"/>
        <w:jc w:val="center"/>
        <w:rPr>
          <w:rFonts w:hint="eastAsia" w:ascii="宋体" w:hAnsi="宋体"/>
          <w:b/>
          <w:color w:val="auto"/>
          <w:sz w:val="44"/>
          <w:szCs w:val="44"/>
        </w:rPr>
      </w:pPr>
    </w:p>
    <w:p>
      <w:pPr>
        <w:tabs>
          <w:tab w:val="left" w:pos="2910"/>
        </w:tabs>
        <w:spacing w:line="560" w:lineRule="exact"/>
        <w:jc w:val="center"/>
        <w:rPr>
          <w:rFonts w:hint="eastAsia" w:ascii="宋体" w:hAnsi="宋体"/>
          <w:b/>
          <w:color w:val="auto"/>
          <w:sz w:val="44"/>
          <w:szCs w:val="44"/>
        </w:rPr>
      </w:pPr>
    </w:p>
    <w:p>
      <w:pPr>
        <w:tabs>
          <w:tab w:val="left" w:pos="2910"/>
        </w:tabs>
        <w:spacing w:line="560" w:lineRule="exact"/>
        <w:jc w:val="center"/>
        <w:rPr>
          <w:rFonts w:hint="eastAsia" w:ascii="宋体" w:hAnsi="宋体"/>
          <w:b/>
          <w:color w:val="auto"/>
          <w:sz w:val="44"/>
          <w:szCs w:val="44"/>
        </w:rPr>
      </w:pPr>
    </w:p>
    <w:p>
      <w:pPr>
        <w:tabs>
          <w:tab w:val="left" w:pos="2910"/>
        </w:tabs>
        <w:spacing w:line="560" w:lineRule="exact"/>
        <w:jc w:val="center"/>
        <w:rPr>
          <w:rFonts w:hint="eastAsia" w:ascii="宋体" w:hAnsi="宋体"/>
          <w:b/>
          <w:color w:val="auto"/>
          <w:sz w:val="44"/>
          <w:szCs w:val="44"/>
        </w:rPr>
      </w:pPr>
    </w:p>
    <w:p>
      <w:pPr>
        <w:tabs>
          <w:tab w:val="left" w:pos="2910"/>
        </w:tabs>
        <w:spacing w:line="560" w:lineRule="exact"/>
        <w:jc w:val="center"/>
        <w:rPr>
          <w:rFonts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填  写  说  明</w:t>
      </w:r>
    </w:p>
    <w:p>
      <w:pPr>
        <w:tabs>
          <w:tab w:val="left" w:pos="2910"/>
        </w:tabs>
        <w:spacing w:line="560" w:lineRule="exact"/>
        <w:rPr>
          <w:rFonts w:ascii="宋体" w:hAnsi="宋体"/>
          <w:b/>
          <w:color w:val="auto"/>
          <w:szCs w:val="21"/>
        </w:rPr>
      </w:pPr>
    </w:p>
    <w:p>
      <w:pPr>
        <w:spacing w:line="600" w:lineRule="exact"/>
        <w:ind w:firstLine="560" w:firstLineChars="200"/>
        <w:rPr>
          <w:rFonts w:hint="eastAsia" w:ascii="FangSong_GB2312" w:hAnsi="FangSong_GB2312" w:eastAsia="FangSong_GB2312" w:cs="FangSong_GB2312"/>
          <w:color w:val="auto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</w:rPr>
        <w:t>一、申报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eastAsia="zh-CN"/>
        </w:rPr>
        <w:t>内容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</w:rPr>
        <w:t>必须保证其真实性和严肃性。</w:t>
      </w:r>
    </w:p>
    <w:p>
      <w:pPr>
        <w:spacing w:line="600" w:lineRule="exact"/>
        <w:ind w:left="279" w:leftChars="133" w:firstLine="280" w:firstLineChars="100"/>
        <w:rPr>
          <w:rFonts w:hint="eastAsia" w:ascii="FangSong_GB2312" w:hAnsi="FangSong_GB2312" w:eastAsia="FangSong_GB2312" w:cs="FangSong_GB2312"/>
          <w:color w:val="auto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</w:rPr>
        <w:t>二、项目名称为“项目内容关键词+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en-US" w:eastAsia="zh-CN"/>
        </w:rPr>
        <w:t>项目类别+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</w:rPr>
        <w:t>试点项目”，如“三点半课堂-关爱留守儿童试点项目”。</w:t>
      </w:r>
    </w:p>
    <w:p>
      <w:pPr>
        <w:spacing w:line="600" w:lineRule="exact"/>
        <w:ind w:left="279" w:leftChars="133" w:firstLine="280" w:firstLineChars="100"/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en-US" w:eastAsia="zh-CN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en-US" w:eastAsia="zh-CN"/>
        </w:rPr>
        <w:t>三、申报单位需填写单位正式名称。</w:t>
      </w:r>
    </w:p>
    <w:p>
      <w:pPr>
        <w:spacing w:line="600" w:lineRule="exact"/>
        <w:ind w:firstLine="560" w:firstLineChars="200"/>
        <w:rPr>
          <w:rFonts w:hint="eastAsia" w:ascii="FangSong_GB2312" w:hAnsi="FangSong_GB2312" w:eastAsia="FangSong_GB2312" w:cs="FangSong_GB2312"/>
          <w:color w:val="auto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eastAsia="zh-CN"/>
        </w:rPr>
        <w:t>四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</w:rPr>
        <w:t>、申报书各项内容按照说明填写，为保证统一规范，请勿对格式进行修改，填报内容字体为宋体五号，填写内容请勿超出要求字数。</w:t>
      </w:r>
    </w:p>
    <w:p>
      <w:pPr>
        <w:spacing w:line="600" w:lineRule="exact"/>
        <w:ind w:firstLine="560" w:firstLineChars="200"/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zh-CN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en-US" w:eastAsia="zh-CN"/>
        </w:rPr>
        <w:t>五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zh-CN"/>
        </w:rPr>
        <w:t>、项目申报书的电子版和纸质版均需报送。纸质材料一式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en-US" w:eastAsia="zh-CN"/>
        </w:rPr>
        <w:t>二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zh-CN"/>
        </w:rPr>
        <w:t>份报送至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en-US" w:eastAsia="zh-CN"/>
        </w:rPr>
        <w:t>巩义市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zh-CN"/>
        </w:rPr>
        <w:t>慈善总会办公室。</w:t>
      </w:r>
    </w:p>
    <w:p>
      <w:pPr>
        <w:spacing w:line="600" w:lineRule="exact"/>
        <w:ind w:firstLine="560" w:firstLineChars="200"/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zh-CN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en-US" w:eastAsia="zh-CN"/>
        </w:rPr>
        <w:t>六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zh-CN"/>
        </w:rPr>
        <w:t>、本申报书由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en-US" w:eastAsia="zh-CN"/>
        </w:rPr>
        <w:t>巩义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zh-CN"/>
        </w:rPr>
        <w:t>市慈善总会负责监制并解释。</w:t>
      </w:r>
    </w:p>
    <w:p>
      <w:pPr>
        <w:spacing w:line="600" w:lineRule="exact"/>
        <w:ind w:firstLine="560" w:firstLineChars="200"/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zh-CN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en-US" w:eastAsia="zh-CN"/>
        </w:rPr>
        <w:t>七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zh-CN"/>
        </w:rPr>
        <w:t>、通讯地址：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en-US" w:eastAsia="zh-CN"/>
        </w:rPr>
        <w:t>巩义市河大大厦A区12楼1212室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zh-CN"/>
        </w:rPr>
        <w:t xml:space="preserve">   </w:t>
      </w:r>
    </w:p>
    <w:p>
      <w:pPr>
        <w:spacing w:line="600" w:lineRule="exact"/>
        <w:ind w:firstLine="1120" w:firstLineChars="400"/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zh-CN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zh-CN"/>
        </w:rPr>
        <w:t>电    话：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en-US" w:eastAsia="zh-CN"/>
        </w:rPr>
        <w:t>0371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zh-CN"/>
        </w:rPr>
        <w:t>-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en-US" w:eastAsia="zh-CN"/>
        </w:rPr>
        <w:t>64353360</w:t>
      </w:r>
    </w:p>
    <w:p>
      <w:pPr>
        <w:spacing w:line="600" w:lineRule="exact"/>
        <w:ind w:firstLine="560" w:firstLineChars="200"/>
        <w:rPr>
          <w:rFonts w:hint="eastAsia" w:ascii="FangSong_GB2312" w:hAnsi="FangSong_GB2312" w:eastAsia="FangSong_GB2312" w:cs="FangSong_GB2312"/>
          <w:color w:val="auto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lang w:val="zh-CN"/>
        </w:rPr>
        <w:t xml:space="preserve">    电子邮箱：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  <w:t>gyscszh@163.com</w:t>
      </w:r>
    </w:p>
    <w:p>
      <w:pPr>
        <w:spacing w:line="560" w:lineRule="exact"/>
        <w:ind w:firstLine="420" w:firstLineChars="200"/>
        <w:rPr>
          <w:rFonts w:ascii="FangSong_GB2312" w:hAnsi="FangSong_GB2312" w:eastAsia="FangSong_GB2312"/>
          <w:color w:val="auto"/>
          <w:szCs w:val="21"/>
        </w:rPr>
      </w:pPr>
    </w:p>
    <w:p>
      <w:pPr>
        <w:spacing w:line="560" w:lineRule="exact"/>
        <w:rPr>
          <w:rFonts w:ascii="FangSong_GB2312" w:hAnsi="FangSong_GB2312" w:eastAsia="FangSong_GB2312"/>
          <w:color w:val="auto"/>
          <w:szCs w:val="21"/>
        </w:rPr>
      </w:pPr>
    </w:p>
    <w:p>
      <w:pPr>
        <w:spacing w:line="560" w:lineRule="exact"/>
        <w:ind w:firstLine="420" w:firstLineChars="200"/>
        <w:rPr>
          <w:rFonts w:ascii="FangSong_GB2312" w:hAnsi="FangSong_GB2312" w:eastAsia="FangSong_GB2312"/>
          <w:color w:val="auto"/>
          <w:szCs w:val="21"/>
        </w:rPr>
      </w:pPr>
    </w:p>
    <w:p>
      <w:pPr>
        <w:spacing w:line="560" w:lineRule="exact"/>
        <w:ind w:firstLine="420" w:firstLineChars="200"/>
        <w:rPr>
          <w:rFonts w:ascii="FangSong_GB2312" w:hAnsi="FangSong_GB2312" w:eastAsia="FangSong_GB2312"/>
          <w:color w:val="auto"/>
          <w:szCs w:val="21"/>
        </w:rPr>
      </w:pPr>
    </w:p>
    <w:p>
      <w:pPr>
        <w:spacing w:line="560" w:lineRule="exact"/>
        <w:rPr>
          <w:rFonts w:hint="eastAsia" w:ascii="FangSong_GB2312" w:hAnsi="黑体" w:eastAsia="FangSong_GB2312"/>
          <w:color w:val="auto"/>
          <w:szCs w:val="21"/>
        </w:rPr>
      </w:pPr>
    </w:p>
    <w:p>
      <w:pPr>
        <w:spacing w:line="560" w:lineRule="exact"/>
        <w:rPr>
          <w:rFonts w:hint="eastAsia" w:ascii="FangSong_GB2312" w:hAnsi="黑体" w:eastAsia="FangSong_GB2312"/>
          <w:color w:val="auto"/>
          <w:szCs w:val="21"/>
        </w:rPr>
      </w:pPr>
    </w:p>
    <w:p>
      <w:pPr>
        <w:spacing w:line="560" w:lineRule="exact"/>
        <w:rPr>
          <w:rFonts w:hint="eastAsia" w:ascii="FangSong_GB2312" w:hAnsi="黑体" w:eastAsia="FangSong_GB2312"/>
          <w:color w:val="auto"/>
          <w:szCs w:val="21"/>
        </w:rPr>
      </w:pPr>
    </w:p>
    <w:tbl>
      <w:tblPr>
        <w:tblStyle w:val="3"/>
        <w:tblpPr w:leftFromText="180" w:rightFromText="180" w:vertAnchor="text" w:horzAnchor="page" w:tblpXSpec="center" w:tblpY="101"/>
        <w:tblOverlap w:val="never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1204"/>
        <w:gridCol w:w="1542"/>
        <w:gridCol w:w="3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32"/>
                <w:szCs w:val="32"/>
              </w:rPr>
              <w:t>项目</w:t>
            </w:r>
            <w:r>
              <w:rPr>
                <w:rFonts w:hint="eastAsia" w:ascii="宋体" w:hAnsi="宋体" w:cs="宋体"/>
                <w:b/>
                <w:color w:val="auto"/>
                <w:sz w:val="32"/>
                <w:szCs w:val="32"/>
                <w:lang w:eastAsia="zh-CN"/>
              </w:rPr>
              <w:t>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项目名称</w:t>
            </w:r>
          </w:p>
        </w:tc>
        <w:tc>
          <w:tcPr>
            <w:tcW w:w="6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申报单位</w:t>
            </w:r>
          </w:p>
        </w:tc>
        <w:tc>
          <w:tcPr>
            <w:tcW w:w="65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通讯地址</w:t>
            </w:r>
          </w:p>
        </w:tc>
        <w:tc>
          <w:tcPr>
            <w:tcW w:w="6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项目金额（万元）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项目周期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735" w:hanging="735" w:hangingChars="35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项目简介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735" w:hanging="735" w:hangingChars="35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5" w:hRule="atLeas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项目背景、意义、必要性和创新性</w:t>
            </w:r>
          </w:p>
        </w:tc>
        <w:tc>
          <w:tcPr>
            <w:tcW w:w="6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735" w:hanging="735" w:hangingChars="35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5" w:hRule="atLeas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项目解决的问题与社会效益</w:t>
            </w:r>
          </w:p>
        </w:tc>
        <w:tc>
          <w:tcPr>
            <w:tcW w:w="6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735" w:hanging="735" w:hangingChars="35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实施地域、受益对象（群体、数量、金额等）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735" w:hanging="735" w:hangingChars="35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风险分析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735" w:hanging="735" w:hangingChars="35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项目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效益</w:t>
            </w:r>
          </w:p>
        </w:tc>
        <w:tc>
          <w:tcPr>
            <w:tcW w:w="6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735" w:hanging="735" w:hangingChars="35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前期积累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/辅助资料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/其他</w:t>
            </w:r>
          </w:p>
        </w:tc>
        <w:tc>
          <w:tcPr>
            <w:tcW w:w="6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735" w:hanging="735" w:hangingChars="35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</w:tbl>
    <w:p>
      <w:pPr>
        <w:spacing w:line="560" w:lineRule="exact"/>
        <w:rPr>
          <w:rFonts w:ascii="宋体" w:hAnsi="宋体"/>
          <w:color w:val="auto"/>
          <w:szCs w:val="21"/>
          <w:u w:val="thick"/>
        </w:rPr>
      </w:pPr>
    </w:p>
    <w:p>
      <w:pPr>
        <w:spacing w:line="560" w:lineRule="exact"/>
        <w:rPr>
          <w:rFonts w:ascii="宋体" w:hAnsi="宋体"/>
          <w:color w:val="auto"/>
          <w:szCs w:val="21"/>
          <w:u w:val="thick"/>
        </w:rPr>
      </w:pPr>
    </w:p>
    <w:p>
      <w:pPr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984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dobe 宋体 Std L">
    <w:altName w:val="宋体"/>
    <w:panose1 w:val="02020300000000000000"/>
    <w:charset w:val="7A"/>
    <w:family w:val="roman"/>
    <w:pitch w:val="default"/>
    <w:sig w:usb0="00000000" w:usb1="00000000" w:usb2="00000016" w:usb3="00000000" w:csb0="000600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439A2"/>
    <w:rsid w:val="0A1E1D6E"/>
    <w:rsid w:val="2DDC631E"/>
    <w:rsid w:val="7D476203"/>
    <w:rsid w:val="7E1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2020-11-18T07:53:20Z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